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2" w:rightFromText="142" w:vertAnchor="page" w:tblpXSpec="right" w:tblpY="3403"/>
        <w:tblOverlap w:val="never"/>
        <w:tblW w:w="1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</w:tblGrid>
      <w:tr w:rsidR="00BA770E" w:rsidTr="005C4760">
        <w:tc>
          <w:tcPr>
            <w:tcW w:w="5000" w:type="pct"/>
          </w:tcPr>
          <w:p w:rsidR="00A578D9" w:rsidRDefault="00A578D9" w:rsidP="00A578D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esse und Öffentlichkeitsarbeit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Presse und Öffentlichkeitsarbeit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BA770E" w:rsidRPr="001D2F96" w:rsidRDefault="00BA770E" w:rsidP="00CC222B">
            <w:pPr>
              <w:spacing w:before="120" w:line="260" w:lineRule="exact"/>
              <w:rPr>
                <w:sz w:val="16"/>
                <w:szCs w:val="16"/>
              </w:rPr>
            </w:pPr>
            <w:r w:rsidRPr="001D2F96">
              <w:rPr>
                <w:sz w:val="16"/>
                <w:szCs w:val="16"/>
              </w:rPr>
              <w:fldChar w:fldCharType="begin">
                <w:ffData>
                  <w:name w:val="SS_Sachbear_Vorname"/>
                  <w:enabled/>
                  <w:calcOnExit w:val="0"/>
                  <w:textInput>
                    <w:default w:val="Kerstin"/>
                  </w:textInput>
                </w:ffData>
              </w:fldChar>
            </w:r>
            <w:bookmarkStart w:id="0" w:name="SS_Sachbear_Vorname"/>
            <w:r w:rsidRPr="001D2F96">
              <w:rPr>
                <w:sz w:val="16"/>
                <w:szCs w:val="16"/>
              </w:rPr>
              <w:instrText xml:space="preserve"> FORMTEXT </w:instrText>
            </w:r>
            <w:r w:rsidR="005C4760" w:rsidRPr="001D2F96">
              <w:rPr>
                <w:sz w:val="16"/>
                <w:szCs w:val="16"/>
              </w:rPr>
            </w:r>
            <w:r w:rsidRPr="001D2F96">
              <w:rPr>
                <w:sz w:val="16"/>
                <w:szCs w:val="16"/>
              </w:rPr>
              <w:fldChar w:fldCharType="separate"/>
            </w:r>
            <w:r w:rsidR="005C4760">
              <w:rPr>
                <w:sz w:val="16"/>
                <w:szCs w:val="16"/>
              </w:rPr>
              <w:t>Kerstin</w:t>
            </w:r>
            <w:r w:rsidRPr="001D2F96">
              <w:rPr>
                <w:sz w:val="16"/>
                <w:szCs w:val="16"/>
              </w:rPr>
              <w:fldChar w:fldCharType="end"/>
            </w:r>
            <w:bookmarkEnd w:id="0"/>
            <w:r w:rsidRPr="001D2F96">
              <w:rPr>
                <w:sz w:val="16"/>
                <w:szCs w:val="16"/>
              </w:rPr>
              <w:t xml:space="preserve"> </w:t>
            </w:r>
            <w:r w:rsidRPr="001D2F96">
              <w:rPr>
                <w:sz w:val="16"/>
                <w:szCs w:val="16"/>
              </w:rPr>
              <w:fldChar w:fldCharType="begin">
                <w:ffData>
                  <w:name w:val="SS_Sachbear_Nachname"/>
                  <w:enabled/>
                  <w:calcOnExit w:val="0"/>
                  <w:textInput>
                    <w:default w:val="Weidner"/>
                  </w:textInput>
                </w:ffData>
              </w:fldChar>
            </w:r>
            <w:bookmarkStart w:id="1" w:name="SS_Sachbear_Nachname"/>
            <w:r w:rsidRPr="001D2F96">
              <w:rPr>
                <w:sz w:val="16"/>
                <w:szCs w:val="16"/>
              </w:rPr>
              <w:instrText xml:space="preserve"> FORMTEXT </w:instrText>
            </w:r>
            <w:r w:rsidR="005C4760" w:rsidRPr="001D2F96">
              <w:rPr>
                <w:sz w:val="16"/>
                <w:szCs w:val="16"/>
              </w:rPr>
            </w:r>
            <w:r w:rsidRPr="001D2F96">
              <w:rPr>
                <w:sz w:val="16"/>
                <w:szCs w:val="16"/>
              </w:rPr>
              <w:fldChar w:fldCharType="separate"/>
            </w:r>
            <w:r w:rsidR="005C4760">
              <w:rPr>
                <w:sz w:val="16"/>
                <w:szCs w:val="16"/>
              </w:rPr>
              <w:t>Weidner</w:t>
            </w:r>
            <w:r w:rsidRPr="001D2F96">
              <w:rPr>
                <w:sz w:val="16"/>
                <w:szCs w:val="16"/>
              </w:rPr>
              <w:fldChar w:fldCharType="end"/>
            </w:r>
            <w:bookmarkEnd w:id="1"/>
          </w:p>
          <w:p w:rsidR="00BA770E" w:rsidRPr="001D2F96" w:rsidRDefault="00BA770E" w:rsidP="0028584C">
            <w:pPr>
              <w:spacing w:line="260" w:lineRule="exact"/>
              <w:rPr>
                <w:sz w:val="16"/>
                <w:szCs w:val="16"/>
              </w:rPr>
            </w:pPr>
            <w:r w:rsidRPr="001D2F96">
              <w:rPr>
                <w:sz w:val="16"/>
                <w:szCs w:val="16"/>
              </w:rPr>
              <w:t>Kantstraße 8</w:t>
            </w:r>
          </w:p>
          <w:p w:rsidR="00BA770E" w:rsidRPr="001D2F96" w:rsidRDefault="00BA770E" w:rsidP="0028584C">
            <w:pPr>
              <w:spacing w:line="260" w:lineRule="exact"/>
              <w:rPr>
                <w:sz w:val="16"/>
                <w:szCs w:val="16"/>
              </w:rPr>
            </w:pPr>
            <w:r w:rsidRPr="001D2F96">
              <w:rPr>
                <w:sz w:val="16"/>
                <w:szCs w:val="16"/>
              </w:rPr>
              <w:t>89231 Neu-Ulm</w:t>
            </w:r>
          </w:p>
          <w:p w:rsidR="00BA770E" w:rsidRPr="001D2F96" w:rsidRDefault="00BA770E" w:rsidP="0028584C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  <w:r>
              <w:rPr>
                <w:sz w:val="16"/>
                <w:szCs w:val="16"/>
              </w:rPr>
              <w:tab/>
            </w:r>
            <w:r w:rsidRPr="001D2F96">
              <w:rPr>
                <w:sz w:val="16"/>
                <w:szCs w:val="16"/>
              </w:rPr>
              <w:fldChar w:fldCharType="begin">
                <w:ffData>
                  <w:name w:val="SS_Sachbear_Telefon"/>
                  <w:enabled/>
                  <w:calcOnExit w:val="0"/>
                  <w:textInput>
                    <w:default w:val="0731/7040-1015"/>
                  </w:textInput>
                </w:ffData>
              </w:fldChar>
            </w:r>
            <w:bookmarkStart w:id="2" w:name="SS_Sachbear_Telefon"/>
            <w:r w:rsidRPr="001D2F96">
              <w:rPr>
                <w:sz w:val="16"/>
                <w:szCs w:val="16"/>
              </w:rPr>
              <w:instrText xml:space="preserve"> FORMTEXT </w:instrText>
            </w:r>
            <w:r w:rsidR="005C4760" w:rsidRPr="001D2F96">
              <w:rPr>
                <w:sz w:val="16"/>
                <w:szCs w:val="16"/>
              </w:rPr>
            </w:r>
            <w:r w:rsidRPr="001D2F96">
              <w:rPr>
                <w:sz w:val="16"/>
                <w:szCs w:val="16"/>
              </w:rPr>
              <w:fldChar w:fldCharType="separate"/>
            </w:r>
            <w:r w:rsidR="005C4760">
              <w:rPr>
                <w:sz w:val="16"/>
                <w:szCs w:val="16"/>
              </w:rPr>
              <w:t>0731/7040-1015</w:t>
            </w:r>
            <w:r w:rsidRPr="001D2F96">
              <w:rPr>
                <w:sz w:val="16"/>
                <w:szCs w:val="16"/>
              </w:rPr>
              <w:fldChar w:fldCharType="end"/>
            </w:r>
            <w:bookmarkEnd w:id="2"/>
          </w:p>
          <w:p w:rsidR="00BA770E" w:rsidRPr="001D2F96" w:rsidRDefault="00BA770E" w:rsidP="0028584C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SS_Sachbear_Fax"/>
                  <w:enabled/>
                  <w:calcOnExit w:val="0"/>
                  <w:textInput>
                    <w:default w:val="0731/7040-1099"/>
                  </w:textInput>
                </w:ffData>
              </w:fldChar>
            </w:r>
            <w:bookmarkStart w:id="3" w:name="SS_Sachbear_Fax"/>
            <w:r>
              <w:rPr>
                <w:sz w:val="16"/>
                <w:szCs w:val="16"/>
              </w:rPr>
              <w:instrText xml:space="preserve"> FORMTEXT </w:instrText>
            </w:r>
            <w:r w:rsidR="005C4760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C4760">
              <w:rPr>
                <w:sz w:val="16"/>
                <w:szCs w:val="16"/>
              </w:rPr>
              <w:t>0731/7040-1099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BA770E" w:rsidRPr="001D2F96" w:rsidRDefault="00BA770E" w:rsidP="000B7A4E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  <w:r>
              <w:rPr>
                <w:sz w:val="16"/>
                <w:szCs w:val="16"/>
              </w:rPr>
              <w:tab/>
            </w:r>
            <w:r w:rsidR="000B7A4E">
              <w:rPr>
                <w:sz w:val="16"/>
                <w:szCs w:val="16"/>
              </w:rPr>
              <w:t>pressestelle@lra.neu-ulm.de</w:t>
            </w:r>
          </w:p>
        </w:tc>
      </w:tr>
    </w:tbl>
    <w:p w:rsidR="0028584C" w:rsidRPr="00BE21D6" w:rsidRDefault="00CC222B" w:rsidP="00E877EE">
      <w:pPr>
        <w:ind w:right="3714"/>
        <w:rPr>
          <w:b/>
          <w:szCs w:val="36"/>
        </w:rPr>
      </w:pPr>
      <w:r w:rsidRPr="00BE21D6">
        <w:rPr>
          <w:noProof/>
          <w:sz w:val="14"/>
        </w:rPr>
        <w:drawing>
          <wp:anchor distT="0" distB="0" distL="114300" distR="114300" simplePos="0" relativeHeight="251659264" behindDoc="1" locked="0" layoutInCell="1" allowOverlap="0" wp14:anchorId="50C39EBB" wp14:editId="7BAD4A58">
            <wp:simplePos x="0" y="0"/>
            <wp:positionH relativeFrom="page">
              <wp:posOffset>3746310</wp:posOffset>
            </wp:positionH>
            <wp:positionV relativeFrom="page">
              <wp:posOffset>866633</wp:posOffset>
            </wp:positionV>
            <wp:extent cx="3036627" cy="484495"/>
            <wp:effectExtent l="0" t="0" r="0" b="0"/>
            <wp:wrapNone/>
            <wp:docPr id="16" name="Bild 16" descr="Logo_Lkr1_sw_RZ_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Lkr1_sw_RZ_C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27" cy="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1D6" w:rsidRPr="00BE21D6">
        <w:rPr>
          <w:b/>
          <w:sz w:val="18"/>
          <w:szCs w:val="36"/>
        </w:rPr>
        <w:t xml:space="preserve"> </w:t>
      </w:r>
    </w:p>
    <w:p w:rsidR="0028584C" w:rsidRPr="0028584C" w:rsidRDefault="0028584C" w:rsidP="00E877EE">
      <w:pPr>
        <w:ind w:right="3714"/>
        <w:rPr>
          <w:sz w:val="40"/>
          <w:szCs w:val="36"/>
        </w:rPr>
      </w:pPr>
      <w:r w:rsidRPr="0028584C">
        <w:rPr>
          <w:sz w:val="40"/>
          <w:szCs w:val="36"/>
        </w:rPr>
        <w:t>Pressemitteilung</w:t>
      </w:r>
    </w:p>
    <w:p w:rsidR="0028584C" w:rsidRPr="0028584C" w:rsidRDefault="0028584C" w:rsidP="00E877EE">
      <w:pPr>
        <w:ind w:right="3714"/>
        <w:rPr>
          <w:sz w:val="40"/>
          <w:szCs w:val="36"/>
        </w:rPr>
      </w:pPr>
      <w:r w:rsidRPr="0028584C">
        <w:rPr>
          <w:sz w:val="40"/>
          <w:szCs w:val="36"/>
        </w:rPr>
        <w:t xml:space="preserve">vom </w:t>
      </w:r>
      <w:r w:rsidRPr="0028584C">
        <w:rPr>
          <w:sz w:val="40"/>
          <w:szCs w:val="36"/>
        </w:rPr>
        <w:fldChar w:fldCharType="begin">
          <w:ffData>
            <w:name w:val="SS_Datum"/>
            <w:enabled/>
            <w:calcOnExit w:val="0"/>
            <w:textInput>
              <w:default w:val="04.03.2021"/>
            </w:textInput>
          </w:ffData>
        </w:fldChar>
      </w:r>
      <w:bookmarkStart w:id="4" w:name="SS_Datum"/>
      <w:r w:rsidRPr="0028584C">
        <w:rPr>
          <w:sz w:val="40"/>
          <w:szCs w:val="36"/>
        </w:rPr>
        <w:instrText xml:space="preserve"> FORMTEXT </w:instrText>
      </w:r>
      <w:r w:rsidR="005C4760" w:rsidRPr="0028584C">
        <w:rPr>
          <w:sz w:val="40"/>
          <w:szCs w:val="36"/>
        </w:rPr>
      </w:r>
      <w:r w:rsidRPr="0028584C">
        <w:rPr>
          <w:sz w:val="40"/>
          <w:szCs w:val="36"/>
        </w:rPr>
        <w:fldChar w:fldCharType="separate"/>
      </w:r>
      <w:r w:rsidR="005C4760">
        <w:rPr>
          <w:sz w:val="40"/>
          <w:szCs w:val="36"/>
        </w:rPr>
        <w:t>04.03.2021</w:t>
      </w:r>
      <w:r w:rsidRPr="0028584C">
        <w:rPr>
          <w:sz w:val="40"/>
          <w:szCs w:val="36"/>
        </w:rPr>
        <w:fldChar w:fldCharType="end"/>
      </w:r>
      <w:bookmarkEnd w:id="4"/>
    </w:p>
    <w:p w:rsidR="0028584C" w:rsidRPr="00BE21D6" w:rsidRDefault="0028584C" w:rsidP="00E877EE">
      <w:pPr>
        <w:ind w:right="3714"/>
        <w:rPr>
          <w:b/>
          <w:sz w:val="48"/>
          <w:szCs w:val="48"/>
        </w:rPr>
      </w:pPr>
    </w:p>
    <w:p w:rsidR="0028584C" w:rsidRPr="0028584C" w:rsidRDefault="0028584C" w:rsidP="00E877EE">
      <w:pPr>
        <w:ind w:right="3714"/>
        <w:rPr>
          <w:b/>
          <w:sz w:val="48"/>
          <w:szCs w:val="36"/>
        </w:rPr>
      </w:pPr>
    </w:p>
    <w:p w:rsidR="005C4760" w:rsidRDefault="005C4760" w:rsidP="00E877EE">
      <w:pPr>
        <w:ind w:right="371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Testungen speziell </w:t>
      </w:r>
    </w:p>
    <w:p w:rsidR="00BA770E" w:rsidRDefault="005C4760" w:rsidP="00E877EE">
      <w:pPr>
        <w:ind w:right="3714"/>
        <w:rPr>
          <w:b/>
          <w:sz w:val="36"/>
          <w:szCs w:val="36"/>
        </w:rPr>
      </w:pPr>
      <w:r>
        <w:rPr>
          <w:b/>
          <w:sz w:val="36"/>
          <w:szCs w:val="36"/>
        </w:rPr>
        <w:t>für Schülerinnen und Schüler</w:t>
      </w:r>
    </w:p>
    <w:p w:rsidR="00E877EE" w:rsidRPr="008C262E" w:rsidRDefault="00E877EE" w:rsidP="00E877EE">
      <w:pPr>
        <w:ind w:right="3714"/>
        <w:rPr>
          <w:b/>
          <w:sz w:val="36"/>
          <w:szCs w:val="36"/>
        </w:rPr>
      </w:pPr>
    </w:p>
    <w:p w:rsidR="005C4760" w:rsidRPr="005C4760" w:rsidRDefault="005C4760" w:rsidP="005C4760">
      <w:pPr>
        <w:spacing w:after="240" w:line="360" w:lineRule="auto"/>
        <w:ind w:right="3714"/>
        <w:jc w:val="both"/>
        <w:rPr>
          <w:sz w:val="24"/>
          <w:szCs w:val="24"/>
        </w:rPr>
      </w:pPr>
      <w:r w:rsidRPr="005C4760">
        <w:rPr>
          <w:sz w:val="24"/>
          <w:szCs w:val="24"/>
        </w:rPr>
        <w:t>Auch dieses Wochenende bietet der Landkreis Neu-Ulm wieder Corona-Tests spe</w:t>
      </w:r>
      <w:r w:rsidR="001B3C07">
        <w:rPr>
          <w:sz w:val="24"/>
          <w:szCs w:val="24"/>
        </w:rPr>
        <w:t>ziell für Schülerinnen und Schü</w:t>
      </w:r>
      <w:r w:rsidRPr="005C4760">
        <w:rPr>
          <w:sz w:val="24"/>
          <w:szCs w:val="24"/>
        </w:rPr>
        <w:t>ler an. Das Testzentrum i</w:t>
      </w:r>
      <w:r w:rsidR="001B3C07">
        <w:rPr>
          <w:sz w:val="24"/>
          <w:szCs w:val="24"/>
        </w:rPr>
        <w:t>n Weißenhorn hat hierfür zusätz</w:t>
      </w:r>
      <w:r w:rsidRPr="005C4760">
        <w:rPr>
          <w:sz w:val="24"/>
          <w:szCs w:val="24"/>
        </w:rPr>
        <w:t>liche Testkapazitäten geschaffen:</w:t>
      </w:r>
    </w:p>
    <w:p w:rsidR="005C4760" w:rsidRPr="005C4760" w:rsidRDefault="005C4760" w:rsidP="005C4760">
      <w:pPr>
        <w:spacing w:after="240" w:line="360" w:lineRule="auto"/>
        <w:ind w:right="3714"/>
        <w:rPr>
          <w:sz w:val="24"/>
          <w:szCs w:val="24"/>
        </w:rPr>
      </w:pPr>
      <w:r w:rsidRPr="005C4760">
        <w:rPr>
          <w:sz w:val="24"/>
          <w:szCs w:val="24"/>
        </w:rPr>
        <w:t>Sam</w:t>
      </w:r>
      <w:r>
        <w:rPr>
          <w:sz w:val="24"/>
          <w:szCs w:val="24"/>
        </w:rPr>
        <w:t>stag, 06.03.: 13:00 – 15:00 Uhr</w:t>
      </w:r>
      <w:r>
        <w:rPr>
          <w:sz w:val="24"/>
          <w:szCs w:val="24"/>
        </w:rPr>
        <w:br/>
      </w:r>
      <w:r w:rsidRPr="005C4760">
        <w:rPr>
          <w:sz w:val="24"/>
          <w:szCs w:val="24"/>
        </w:rPr>
        <w:t>Sonntag, 07.03.: 13:00 – 1</w:t>
      </w:r>
      <w:bookmarkStart w:id="5" w:name="_GoBack"/>
      <w:bookmarkEnd w:id="5"/>
      <w:r w:rsidRPr="005C4760">
        <w:rPr>
          <w:sz w:val="24"/>
          <w:szCs w:val="24"/>
        </w:rPr>
        <w:t>5:00 Uhr</w:t>
      </w:r>
    </w:p>
    <w:p w:rsidR="005C4760" w:rsidRPr="005C4760" w:rsidRDefault="005C4760" w:rsidP="005C4760">
      <w:pPr>
        <w:spacing w:after="240" w:line="360" w:lineRule="auto"/>
        <w:ind w:right="3714"/>
        <w:jc w:val="both"/>
        <w:rPr>
          <w:sz w:val="24"/>
          <w:szCs w:val="24"/>
        </w:rPr>
      </w:pPr>
      <w:r w:rsidRPr="005C4760">
        <w:rPr>
          <w:sz w:val="24"/>
          <w:szCs w:val="24"/>
        </w:rPr>
        <w:t>Weitere Termine gibt es:</w:t>
      </w:r>
    </w:p>
    <w:p w:rsidR="005C4760" w:rsidRPr="005C4760" w:rsidRDefault="005C4760" w:rsidP="005C4760">
      <w:pPr>
        <w:spacing w:after="240" w:line="360" w:lineRule="auto"/>
        <w:ind w:right="3714"/>
        <w:rPr>
          <w:sz w:val="24"/>
          <w:szCs w:val="24"/>
        </w:rPr>
      </w:pPr>
      <w:r w:rsidRPr="005C4760">
        <w:rPr>
          <w:sz w:val="24"/>
          <w:szCs w:val="24"/>
        </w:rPr>
        <w:t>Montag, 08.03., 15.03.: 14:00 – 16:00 Uhr</w:t>
      </w:r>
      <w:r>
        <w:rPr>
          <w:sz w:val="24"/>
          <w:szCs w:val="24"/>
        </w:rPr>
        <w:br/>
      </w:r>
      <w:r w:rsidRPr="005C4760">
        <w:rPr>
          <w:sz w:val="24"/>
          <w:szCs w:val="24"/>
        </w:rPr>
        <w:t>Mittwoch, 10</w:t>
      </w:r>
      <w:r>
        <w:rPr>
          <w:sz w:val="24"/>
          <w:szCs w:val="24"/>
        </w:rPr>
        <w:t>.03., 17.03.: 14:00 – 16:00 Uhr</w:t>
      </w:r>
      <w:r>
        <w:rPr>
          <w:sz w:val="24"/>
          <w:szCs w:val="24"/>
        </w:rPr>
        <w:br/>
      </w:r>
      <w:r w:rsidRPr="005C4760">
        <w:rPr>
          <w:sz w:val="24"/>
          <w:szCs w:val="24"/>
        </w:rPr>
        <w:t>Freitag, 12.03., 19.03: 13:00 – 15:00 Uhr</w:t>
      </w:r>
    </w:p>
    <w:p w:rsidR="005C4760" w:rsidRPr="005C4760" w:rsidRDefault="005C4760" w:rsidP="005C4760">
      <w:pPr>
        <w:spacing w:after="240" w:line="360" w:lineRule="auto"/>
        <w:ind w:right="3714"/>
        <w:jc w:val="both"/>
        <w:rPr>
          <w:sz w:val="24"/>
          <w:szCs w:val="24"/>
        </w:rPr>
      </w:pPr>
      <w:r w:rsidRPr="005C4760">
        <w:rPr>
          <w:sz w:val="24"/>
          <w:szCs w:val="24"/>
        </w:rPr>
        <w:t>Es werden Schnelltests vorgenommen. Die Testung ist freiwillig und kostenlos.</w:t>
      </w:r>
    </w:p>
    <w:p w:rsidR="001B0DC7" w:rsidRDefault="005C4760" w:rsidP="005C4760">
      <w:pPr>
        <w:spacing w:after="240" w:line="360" w:lineRule="auto"/>
        <w:ind w:right="3714"/>
        <w:jc w:val="both"/>
        <w:rPr>
          <w:sz w:val="24"/>
          <w:szCs w:val="24"/>
        </w:rPr>
      </w:pPr>
      <w:r w:rsidRPr="005C4760">
        <w:rPr>
          <w:sz w:val="24"/>
          <w:szCs w:val="24"/>
        </w:rPr>
        <w:t xml:space="preserve">Für die Testungen ist eine Anmeldung erforderlich. Sie erfolgt online über das Portal des Testzentrums unter </w:t>
      </w:r>
      <w:hyperlink r:id="rId8" w:history="1">
        <w:r w:rsidR="001964C1" w:rsidRPr="00100546">
          <w:rPr>
            <w:rStyle w:val="Hyperlink"/>
            <w:sz w:val="24"/>
            <w:szCs w:val="24"/>
          </w:rPr>
          <w:t>https://portal.huber-health</w:t>
        </w:r>
        <w:r w:rsidR="001964C1" w:rsidRPr="00100546">
          <w:rPr>
            <w:rStyle w:val="Hyperlink"/>
            <w:sz w:val="24"/>
            <w:szCs w:val="24"/>
          </w:rPr>
          <w:t>-</w:t>
        </w:r>
        <w:r w:rsidR="001964C1" w:rsidRPr="00100546">
          <w:rPr>
            <w:rStyle w:val="Hyperlink"/>
            <w:sz w:val="24"/>
            <w:szCs w:val="24"/>
          </w:rPr>
          <w:t>care.com/signup</w:t>
        </w:r>
      </w:hyperlink>
      <w:r w:rsidRPr="005C4760">
        <w:rPr>
          <w:sz w:val="24"/>
          <w:szCs w:val="24"/>
        </w:rPr>
        <w:t>.</w:t>
      </w:r>
      <w:r w:rsidR="001964C1">
        <w:rPr>
          <w:sz w:val="24"/>
          <w:szCs w:val="24"/>
        </w:rPr>
        <w:t xml:space="preserve"> </w:t>
      </w:r>
      <w:r w:rsidRPr="005C4760">
        <w:rPr>
          <w:sz w:val="24"/>
          <w:szCs w:val="24"/>
        </w:rPr>
        <w:t>Beim ge-wünschten Testzentrum bitte das Feld „Schul-Testungen Neu-Ulm“ anklicken.</w:t>
      </w:r>
    </w:p>
    <w:sectPr w:rsidR="001B0DC7" w:rsidSect="001B0D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680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60" w:rsidRDefault="00AF7260">
      <w:r>
        <w:separator/>
      </w:r>
    </w:p>
  </w:endnote>
  <w:endnote w:type="continuationSeparator" w:id="0">
    <w:p w:rsidR="00AF7260" w:rsidRDefault="00AF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Zurich Lt BT">
    <w:altName w:val="Microsoft YaHei"/>
    <w:panose1 w:val="020B0403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60" w:rsidRDefault="005C47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4"/>
    </w:tblGrid>
    <w:tr w:rsidR="00561B2D">
      <w:trPr>
        <w:cantSplit/>
      </w:trPr>
      <w:tc>
        <w:tcPr>
          <w:tcW w:w="10064" w:type="dxa"/>
        </w:tcPr>
        <w:p w:rsidR="00561B2D" w:rsidRDefault="00561B2D" w:rsidP="005E064B">
          <w:pPr>
            <w:spacing w:before="40" w:line="210" w:lineRule="exact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PAGE  </w:instrText>
          </w:r>
          <w:r>
            <w:rPr>
              <w:sz w:val="16"/>
            </w:rPr>
            <w:fldChar w:fldCharType="separate"/>
          </w:r>
          <w:r w:rsidR="005C4760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  <w:p w:rsidR="00561B2D" w:rsidRDefault="00561B2D">
          <w:pPr>
            <w:spacing w:line="210" w:lineRule="exact"/>
            <w:rPr>
              <w:sz w:val="16"/>
            </w:rPr>
          </w:pPr>
        </w:p>
      </w:tc>
    </w:tr>
  </w:tbl>
  <w:p w:rsidR="00561B2D" w:rsidRDefault="00561B2D">
    <w:pPr>
      <w:spacing w:line="210" w:lineRule="exact"/>
      <w:rPr>
        <w:rFonts w:ascii="Zurich Lt BT" w:hAnsi="Zurich Lt BT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4111"/>
      <w:gridCol w:w="2580"/>
      <w:gridCol w:w="2807"/>
    </w:tblGrid>
    <w:tr w:rsidR="00663054">
      <w:tc>
        <w:tcPr>
          <w:tcW w:w="567" w:type="dxa"/>
        </w:tcPr>
        <w:bookmarkStart w:id="6" w:name="_MON_1021107213"/>
        <w:bookmarkStart w:id="7" w:name="_MON_1021107356"/>
        <w:bookmarkStart w:id="8" w:name="_MON_1021108108"/>
        <w:bookmarkStart w:id="9" w:name="_MON_1021108116"/>
        <w:bookmarkStart w:id="10" w:name="_MON_1323069925"/>
        <w:bookmarkStart w:id="11" w:name="_MON_1021105671"/>
        <w:bookmarkStart w:id="12" w:name="_MON_1021105748"/>
        <w:bookmarkStart w:id="13" w:name="_MON_1021106357"/>
        <w:bookmarkStart w:id="14" w:name="_MON_1021106371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Start w:id="15" w:name="_MON_1021106512"/>
        <w:bookmarkEnd w:id="15"/>
        <w:p w:rsidR="00663054" w:rsidRDefault="00663054" w:rsidP="00663054">
          <w:pPr>
            <w:spacing w:line="660" w:lineRule="exact"/>
            <w:rPr>
              <w:sz w:val="16"/>
            </w:rPr>
          </w:pPr>
          <w:r>
            <w:object w:dxaOrig="406" w:dyaOrig="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pt;height:21pt" o:ole="" o:allowoverlap="f" fillcolor="window">
                <v:imagedata r:id="rId1" o:title=""/>
              </v:shape>
              <o:OLEObject Type="Embed" ProgID="Word.Picture.8" ShapeID="_x0000_i1025" DrawAspect="Content" ObjectID="_1676378578" r:id="rId2"/>
            </w:object>
          </w:r>
        </w:p>
      </w:tc>
      <w:tc>
        <w:tcPr>
          <w:tcW w:w="4111" w:type="dxa"/>
        </w:tcPr>
        <w:p w:rsidR="00663054" w:rsidRDefault="00663054" w:rsidP="00663054">
          <w:pPr>
            <w:spacing w:before="40" w:line="210" w:lineRule="exact"/>
            <w:jc w:val="both"/>
            <w:rPr>
              <w:sz w:val="16"/>
            </w:rPr>
          </w:pPr>
          <w:r>
            <w:rPr>
              <w:sz w:val="16"/>
            </w:rPr>
            <w:t>Öffnungszeiten: Mo - Mi und Fr 7.30 - 12.30 Uhr</w:t>
          </w:r>
        </w:p>
        <w:p w:rsidR="00663054" w:rsidRDefault="00663054" w:rsidP="00663054">
          <w:pPr>
            <w:spacing w:line="210" w:lineRule="exact"/>
            <w:jc w:val="both"/>
            <w:rPr>
              <w:sz w:val="16"/>
            </w:rPr>
          </w:pPr>
          <w:r>
            <w:rPr>
              <w:sz w:val="16"/>
            </w:rPr>
            <w:t>und Do 7.30 - 17.30 Uhr und nach Vereinbarung</w:t>
          </w:r>
        </w:p>
        <w:p w:rsidR="00663054" w:rsidRDefault="00663054" w:rsidP="00663054">
          <w:pPr>
            <w:pStyle w:val="Sprechblasentext"/>
            <w:spacing w:line="210" w:lineRule="exact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Internet: www.landkreis.neu-ulm.de</w:t>
          </w:r>
        </w:p>
      </w:tc>
      <w:tc>
        <w:tcPr>
          <w:tcW w:w="2580" w:type="dxa"/>
        </w:tcPr>
        <w:p w:rsidR="00663054" w:rsidRDefault="00663054" w:rsidP="00663054">
          <w:pPr>
            <w:jc w:val="both"/>
          </w:pPr>
        </w:p>
      </w:tc>
      <w:tc>
        <w:tcPr>
          <w:tcW w:w="2807" w:type="dxa"/>
        </w:tcPr>
        <w:p w:rsidR="00663054" w:rsidRDefault="00663054" w:rsidP="00663054">
          <w:pPr>
            <w:spacing w:before="40" w:line="210" w:lineRule="exact"/>
            <w:rPr>
              <w:sz w:val="16"/>
            </w:rPr>
          </w:pPr>
          <w:r>
            <w:rPr>
              <w:sz w:val="16"/>
            </w:rPr>
            <w:t>Sparkasse Neu-Ulm - Illertissen</w:t>
          </w:r>
        </w:p>
        <w:p w:rsidR="00663054" w:rsidRDefault="00663054" w:rsidP="00663054">
          <w:pPr>
            <w:spacing w:line="210" w:lineRule="exact"/>
            <w:rPr>
              <w:sz w:val="16"/>
            </w:rPr>
          </w:pPr>
          <w:r>
            <w:rPr>
              <w:sz w:val="16"/>
            </w:rPr>
            <w:t>IBAN: DE73 7305 0000 0430 0125 18</w:t>
          </w:r>
        </w:p>
        <w:p w:rsidR="00663054" w:rsidRDefault="00663054" w:rsidP="00663054">
          <w:pPr>
            <w:spacing w:line="210" w:lineRule="exact"/>
            <w:rPr>
              <w:sz w:val="16"/>
            </w:rPr>
          </w:pPr>
          <w:r>
            <w:rPr>
              <w:sz w:val="16"/>
            </w:rPr>
            <w:t>SWIFT-BIC: BYLADEM1NUL</w:t>
          </w:r>
        </w:p>
      </w:tc>
    </w:tr>
  </w:tbl>
  <w:p w:rsidR="00561B2D" w:rsidRPr="005E064B" w:rsidRDefault="00561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60" w:rsidRDefault="00AF7260">
      <w:r>
        <w:separator/>
      </w:r>
    </w:p>
  </w:footnote>
  <w:footnote w:type="continuationSeparator" w:id="0">
    <w:p w:rsidR="00AF7260" w:rsidRDefault="00AF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B2D" w:rsidRDefault="00561B2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561B2D" w:rsidRDefault="00561B2D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C7" w:rsidRDefault="001B0DC7">
    <w:pPr>
      <w:ind w:firstLine="360"/>
      <w:rPr>
        <w:rFonts w:ascii="Zurich Lt BT" w:hAnsi="Zurich Lt BT"/>
        <w:sz w:val="18"/>
      </w:rPr>
    </w:pPr>
  </w:p>
  <w:p w:rsidR="001B0DC7" w:rsidRDefault="001B0DC7">
    <w:pPr>
      <w:ind w:firstLine="360"/>
      <w:rPr>
        <w:rFonts w:ascii="Zurich Lt BT" w:hAnsi="Zurich Lt BT"/>
        <w:sz w:val="18"/>
      </w:rPr>
    </w:pPr>
  </w:p>
  <w:p w:rsidR="001B0DC7" w:rsidRDefault="001B0DC7">
    <w:pPr>
      <w:ind w:firstLine="360"/>
      <w:rPr>
        <w:rFonts w:ascii="Zurich Lt BT" w:hAnsi="Zurich Lt BT"/>
        <w:sz w:val="18"/>
      </w:rPr>
    </w:pPr>
  </w:p>
  <w:p w:rsidR="001B0DC7" w:rsidRDefault="001B0DC7">
    <w:pPr>
      <w:ind w:firstLine="360"/>
      <w:rPr>
        <w:rFonts w:ascii="Zurich Lt BT" w:hAnsi="Zurich Lt BT"/>
        <w:sz w:val="18"/>
      </w:rPr>
    </w:pPr>
  </w:p>
  <w:p w:rsidR="001B0DC7" w:rsidRDefault="001B0DC7">
    <w:pPr>
      <w:ind w:firstLine="360"/>
      <w:rPr>
        <w:rFonts w:ascii="Zurich Lt BT" w:hAnsi="Zurich Lt BT"/>
        <w:sz w:val="18"/>
      </w:rPr>
    </w:pPr>
  </w:p>
  <w:p w:rsidR="00561B2D" w:rsidRDefault="00956EAD">
    <w:pPr>
      <w:ind w:firstLine="360"/>
      <w:rPr>
        <w:rFonts w:ascii="Zurich Lt BT" w:hAnsi="Zurich Lt BT"/>
        <w:sz w:val="18"/>
      </w:rPr>
    </w:pPr>
    <w:r>
      <w:rPr>
        <w:rFonts w:ascii="Zurich Lt BT" w:hAnsi="Zurich Lt BT"/>
        <w:noProof/>
        <w:sz w:val="18"/>
      </w:rPr>
      <w:drawing>
        <wp:anchor distT="0" distB="0" distL="114300" distR="114300" simplePos="0" relativeHeight="251658240" behindDoc="1" locked="0" layoutInCell="1" allowOverlap="0" wp14:anchorId="032F5DF4" wp14:editId="4B340121">
          <wp:simplePos x="0" y="0"/>
          <wp:positionH relativeFrom="page">
            <wp:posOffset>3744595</wp:posOffset>
          </wp:positionH>
          <wp:positionV relativeFrom="page">
            <wp:posOffset>864235</wp:posOffset>
          </wp:positionV>
          <wp:extent cx="3034665" cy="483235"/>
          <wp:effectExtent l="0" t="0" r="0" b="0"/>
          <wp:wrapNone/>
          <wp:docPr id="17" name="Bild 17" descr="Logo_Lkr1_sw_RZ_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kr1_sw_RZ_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6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60" w:rsidRDefault="005C47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F78"/>
    <w:multiLevelType w:val="singleLevel"/>
    <w:tmpl w:val="2DA0A2A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80C4C64"/>
    <w:multiLevelType w:val="singleLevel"/>
    <w:tmpl w:val="DDA0F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79C3FEC"/>
    <w:multiLevelType w:val="singleLevel"/>
    <w:tmpl w:val="1EB463E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8B4C14"/>
    <w:multiLevelType w:val="singleLevel"/>
    <w:tmpl w:val="AFE218B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91A6C92"/>
    <w:multiLevelType w:val="singleLevel"/>
    <w:tmpl w:val="F558F1D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7D27902"/>
    <w:multiLevelType w:val="singleLevel"/>
    <w:tmpl w:val="0B52944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B563367"/>
    <w:multiLevelType w:val="singleLevel"/>
    <w:tmpl w:val="5CB4F20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6A"/>
    <w:rsid w:val="000012F0"/>
    <w:rsid w:val="000408FD"/>
    <w:rsid w:val="0007045F"/>
    <w:rsid w:val="000B7A4E"/>
    <w:rsid w:val="001336E3"/>
    <w:rsid w:val="001604CC"/>
    <w:rsid w:val="001774C2"/>
    <w:rsid w:val="0018231A"/>
    <w:rsid w:val="001964C1"/>
    <w:rsid w:val="001B0DC7"/>
    <w:rsid w:val="001B3C07"/>
    <w:rsid w:val="001D2F96"/>
    <w:rsid w:val="0028584C"/>
    <w:rsid w:val="002C0817"/>
    <w:rsid w:val="0031082C"/>
    <w:rsid w:val="00322F88"/>
    <w:rsid w:val="00391BA3"/>
    <w:rsid w:val="003F7F66"/>
    <w:rsid w:val="004143AD"/>
    <w:rsid w:val="004974CF"/>
    <w:rsid w:val="004D0075"/>
    <w:rsid w:val="004D7E14"/>
    <w:rsid w:val="004F74FE"/>
    <w:rsid w:val="00516AFB"/>
    <w:rsid w:val="0052760A"/>
    <w:rsid w:val="005406D4"/>
    <w:rsid w:val="00560E96"/>
    <w:rsid w:val="00561B2D"/>
    <w:rsid w:val="005C4760"/>
    <w:rsid w:val="005E064B"/>
    <w:rsid w:val="005E29E9"/>
    <w:rsid w:val="005F64A6"/>
    <w:rsid w:val="00663054"/>
    <w:rsid w:val="00691C7C"/>
    <w:rsid w:val="00777996"/>
    <w:rsid w:val="007A5A89"/>
    <w:rsid w:val="00886DFC"/>
    <w:rsid w:val="008C262E"/>
    <w:rsid w:val="008E325F"/>
    <w:rsid w:val="008F3F79"/>
    <w:rsid w:val="009031FC"/>
    <w:rsid w:val="0095046A"/>
    <w:rsid w:val="00956EAD"/>
    <w:rsid w:val="0095765D"/>
    <w:rsid w:val="00964195"/>
    <w:rsid w:val="00986AC0"/>
    <w:rsid w:val="00987ABA"/>
    <w:rsid w:val="009B6B5D"/>
    <w:rsid w:val="009F14EA"/>
    <w:rsid w:val="00A0780A"/>
    <w:rsid w:val="00A12FFD"/>
    <w:rsid w:val="00A466F1"/>
    <w:rsid w:val="00A54BAA"/>
    <w:rsid w:val="00A578D9"/>
    <w:rsid w:val="00A65E79"/>
    <w:rsid w:val="00A707C5"/>
    <w:rsid w:val="00A9611B"/>
    <w:rsid w:val="00AA414E"/>
    <w:rsid w:val="00AB7DD5"/>
    <w:rsid w:val="00AC0A91"/>
    <w:rsid w:val="00AC69E3"/>
    <w:rsid w:val="00AF7260"/>
    <w:rsid w:val="00B01585"/>
    <w:rsid w:val="00B455B3"/>
    <w:rsid w:val="00B539A4"/>
    <w:rsid w:val="00B92FE2"/>
    <w:rsid w:val="00BA770E"/>
    <w:rsid w:val="00BE21D6"/>
    <w:rsid w:val="00BE2D38"/>
    <w:rsid w:val="00C27BDB"/>
    <w:rsid w:val="00C41F11"/>
    <w:rsid w:val="00C96C28"/>
    <w:rsid w:val="00CA28E8"/>
    <w:rsid w:val="00CC1CA4"/>
    <w:rsid w:val="00CC222B"/>
    <w:rsid w:val="00CE49CB"/>
    <w:rsid w:val="00D154FE"/>
    <w:rsid w:val="00E02AE9"/>
    <w:rsid w:val="00E43871"/>
    <w:rsid w:val="00E727F0"/>
    <w:rsid w:val="00E877EE"/>
    <w:rsid w:val="00EF4EB4"/>
    <w:rsid w:val="00F93477"/>
    <w:rsid w:val="00FC7869"/>
    <w:rsid w:val="00FD063E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docId w15:val="{4EEA8168-535E-45A6-A466-1F83103E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-Zeile">
    <w:name w:val="Betreff-Zeile"/>
    <w:basedOn w:val="Standard"/>
    <w:pPr>
      <w:spacing w:line="250" w:lineRule="exact"/>
      <w:ind w:right="1021"/>
    </w:pPr>
    <w:rPr>
      <w:rFonts w:ascii="Zurich Blk BT" w:hAnsi="Zurich Blk BT"/>
      <w:sz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rief-Text">
    <w:name w:val="Brief-Text"/>
    <w:basedOn w:val="Standard"/>
    <w:pPr>
      <w:spacing w:line="250" w:lineRule="exact"/>
      <w:ind w:right="1021"/>
    </w:pPr>
    <w:rPr>
      <w:rFonts w:ascii="Zurich Lt BT" w:hAnsi="Zurich Lt BT"/>
      <w:sz w:val="21"/>
    </w:rPr>
  </w:style>
  <w:style w:type="paragraph" w:styleId="Beschriftung">
    <w:name w:val="caption"/>
    <w:basedOn w:val="Standard"/>
    <w:next w:val="Standard"/>
    <w:qFormat/>
    <w:pPr>
      <w:framePr w:w="2209" w:h="851" w:wrap="around" w:vAnchor="page" w:hAnchor="page" w:x="6193" w:y="710"/>
      <w:spacing w:line="432" w:lineRule="exact"/>
    </w:pPr>
    <w:rPr>
      <w:sz w:val="36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3054"/>
    <w:rPr>
      <w:rFonts w:ascii="Tahoma" w:hAnsi="Tahoma" w:cs="Tahoma"/>
      <w:sz w:val="16"/>
      <w:szCs w:val="16"/>
      <w:lang w:val="de-DE" w:eastAsia="de-DE" w:bidi="ar-SA"/>
    </w:rPr>
  </w:style>
  <w:style w:type="table" w:styleId="Tabellenraster">
    <w:name w:val="Table Grid"/>
    <w:basedOn w:val="NormaleTabelle"/>
    <w:uiPriority w:val="59"/>
    <w:rsid w:val="0095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70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964C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6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uber-health-care.com/signu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ice\vorlagen\Brief-lk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Brief-lkr.dot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</vt:lpstr>
    </vt:vector>
  </TitlesOfParts>
  <Company>Landratsamt Neu-Ulm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</dc:title>
  <dc:creator>Siller</dc:creator>
  <cp:lastModifiedBy>Weidner Kerstin</cp:lastModifiedBy>
  <cp:revision>6</cp:revision>
  <cp:lastPrinted>2009-12-23T10:32:00Z</cp:lastPrinted>
  <dcterms:created xsi:type="dcterms:W3CDTF">2015-11-12T15:44:00Z</dcterms:created>
  <dcterms:modified xsi:type="dcterms:W3CDTF">2021-03-04T14:57:00Z</dcterms:modified>
</cp:coreProperties>
</file>